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2" w:rsidRPr="000B6DA8" w:rsidRDefault="00EA0A32" w:rsidP="00EA0A32">
      <w:pPr>
        <w:keepNext/>
        <w:keepLines/>
        <w:spacing w:after="17" w:line="248" w:lineRule="auto"/>
        <w:ind w:left="6" w:hanging="3"/>
        <w:jc w:val="center"/>
        <w:outlineLvl w:val="1"/>
        <w:rPr>
          <w:rFonts w:ascii="Times New Roman" w:eastAsia="Times New Roman" w:hAnsi="Times New Roman"/>
          <w:b/>
          <w:color w:val="000000"/>
          <w:sz w:val="28"/>
        </w:rPr>
      </w:pPr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0B6DA8">
        <w:rPr>
          <w:rFonts w:ascii="Times New Roman" w:eastAsia="Times New Roman" w:hAnsi="Times New Roman"/>
          <w:b/>
          <w:color w:val="000000"/>
          <w:sz w:val="28"/>
        </w:rPr>
        <w:t>контроля за</w:t>
      </w:r>
      <w:proofErr w:type="gramEnd"/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 соблюдением </w:t>
      </w:r>
      <w:r>
        <w:rPr>
          <w:rFonts w:ascii="Times New Roman" w:eastAsia="Times New Roman" w:hAnsi="Times New Roman"/>
          <w:b/>
          <w:color w:val="000000"/>
          <w:sz w:val="28"/>
        </w:rPr>
        <w:t>П</w:t>
      </w:r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равил благоустройства на территории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Новопашковского</w:t>
      </w:r>
      <w:proofErr w:type="spellEnd"/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color w:val="000000"/>
          <w:sz w:val="28"/>
        </w:rPr>
        <w:t>Крыловского района</w:t>
      </w:r>
    </w:p>
    <w:p w:rsidR="00EA0A32" w:rsidRPr="000B6DA8" w:rsidRDefault="00EA0A32" w:rsidP="00EA0A32">
      <w:pPr>
        <w:spacing w:after="312"/>
        <w:ind w:left="66"/>
        <w:jc w:val="center"/>
        <w:rPr>
          <w:rFonts w:ascii="Times New Roman" w:eastAsia="Times New Roman" w:hAnsi="Times New Roman"/>
          <w:color w:val="000000"/>
          <w:sz w:val="28"/>
        </w:rPr>
      </w:pPr>
      <w:r w:rsidRPr="000B6DA8">
        <w:rPr>
          <w:rFonts w:ascii="Times New Roman" w:eastAsia="Times New Roman" w:hAnsi="Times New Roman"/>
          <w:color w:val="000000"/>
          <w:sz w:val="24"/>
        </w:rPr>
        <w:t xml:space="preserve"> </w:t>
      </w:r>
    </w:p>
    <w:tbl>
      <w:tblPr>
        <w:tblW w:w="9560" w:type="dxa"/>
        <w:tblInd w:w="10" w:type="dxa"/>
        <w:tblCellMar>
          <w:top w:w="14" w:type="dxa"/>
          <w:right w:w="67" w:type="dxa"/>
        </w:tblCellMar>
        <w:tblLook w:val="04A0" w:firstRow="1" w:lastRow="0" w:firstColumn="1" w:lastColumn="0" w:noHBand="0" w:noVBand="1"/>
      </w:tblPr>
      <w:tblGrid>
        <w:gridCol w:w="542"/>
        <w:gridCol w:w="3567"/>
        <w:gridCol w:w="3101"/>
        <w:gridCol w:w="2350"/>
      </w:tblGrid>
      <w:tr w:rsidR="00EA0A32" w:rsidRPr="000B6DA8" w:rsidTr="001153D3">
        <w:trPr>
          <w:trHeight w:val="250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32" w:rsidRPr="000B6DA8" w:rsidRDefault="00EA0A32" w:rsidP="001153D3">
            <w:pPr>
              <w:spacing w:after="0"/>
              <w:ind w:left="48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32" w:rsidRPr="000B6DA8" w:rsidRDefault="00EA0A32" w:rsidP="001153D3">
            <w:pPr>
              <w:spacing w:after="0"/>
              <w:ind w:left="1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Наименование и реквизиты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нормативного 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акта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32" w:rsidRPr="000B6DA8" w:rsidRDefault="00EA0A32" w:rsidP="001153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Краткое описание круга лиц 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(или) перечня объектов, в отношении которых</w:t>
            </w:r>
          </w:p>
          <w:p w:rsidR="00EA0A32" w:rsidRPr="000B6DA8" w:rsidRDefault="00EA0A32" w:rsidP="001153D3">
            <w:pPr>
              <w:spacing w:after="21"/>
              <w:ind w:left="7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устанавливаются</w:t>
            </w:r>
            <w:proofErr w:type="spellEnd"/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обязательные</w:t>
            </w:r>
            <w:proofErr w:type="spellEnd"/>
          </w:p>
          <w:p w:rsidR="00EA0A32" w:rsidRPr="000B6DA8" w:rsidRDefault="00EA0A32" w:rsidP="001153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требования</w:t>
            </w:r>
            <w:proofErr w:type="spellEnd"/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A32" w:rsidRPr="000B6DA8" w:rsidRDefault="00EA0A32" w:rsidP="001153D3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Указание на </w:t>
            </w:r>
            <w:proofErr w:type="gramStart"/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структурные</w:t>
            </w:r>
            <w:proofErr w:type="gramEnd"/>
          </w:p>
          <w:p w:rsidR="00EA0A32" w:rsidRPr="000B6DA8" w:rsidRDefault="00EA0A32" w:rsidP="001153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единицы акта,</w:t>
            </w:r>
          </w:p>
          <w:p w:rsidR="00EA0A32" w:rsidRPr="000B6DA8" w:rsidRDefault="00EA0A32" w:rsidP="001153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соблюдение</w:t>
            </w:r>
          </w:p>
          <w:p w:rsidR="00EA0A32" w:rsidRPr="000B6DA8" w:rsidRDefault="00EA0A32" w:rsidP="001153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которых</w:t>
            </w:r>
          </w:p>
          <w:p w:rsidR="00EA0A32" w:rsidRPr="000B6DA8" w:rsidRDefault="00EA0A32" w:rsidP="001153D3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оценивается при проведении</w:t>
            </w:r>
          </w:p>
          <w:p w:rsidR="00EA0A32" w:rsidRPr="000B6DA8" w:rsidRDefault="00EA0A32" w:rsidP="001153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мероприятий по контролю</w:t>
            </w:r>
          </w:p>
        </w:tc>
      </w:tr>
      <w:tr w:rsidR="00EA0A32" w:rsidRPr="000B6DA8" w:rsidTr="001153D3">
        <w:trPr>
          <w:trHeight w:val="250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A32" w:rsidRPr="000B6DA8" w:rsidRDefault="00EA0A32" w:rsidP="001153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A32" w:rsidRPr="000B6DA8" w:rsidRDefault="00EA0A32" w:rsidP="001153D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Совета </w:t>
            </w:r>
          </w:p>
          <w:p w:rsidR="00EA0A32" w:rsidRPr="000B6DA8" w:rsidRDefault="00EA0A32" w:rsidP="001153D3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Новопашковского</w:t>
            </w:r>
            <w:proofErr w:type="spellEnd"/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 сельского поселения Крыловского района от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29.07.2019 года № 220 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«Об утверждении Правил благоустройства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Новопашковского</w:t>
            </w:r>
            <w:proofErr w:type="spellEnd"/>
          </w:p>
          <w:p w:rsidR="00EA0A32" w:rsidRDefault="00EA0A32" w:rsidP="001153D3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</w:rPr>
            </w:pPr>
            <w:proofErr w:type="gramStart"/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сельского поселения Крыловского района» </w:t>
            </w:r>
            <w:r w:rsidRPr="0013258A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(с изменениями от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18.10.2019 </w:t>
            </w:r>
            <w:proofErr w:type="gramEnd"/>
          </w:p>
          <w:p w:rsidR="00EA0A32" w:rsidRPr="000B6DA8" w:rsidRDefault="00EA0A32" w:rsidP="001153D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</w:rPr>
              <w:t>№ 13, от 24.06.2021 № 92, от 23.03.2022 № 127, от 26.07.2022 № 137</w:t>
            </w:r>
            <w:r w:rsidRPr="0013258A">
              <w:rPr>
                <w:rFonts w:ascii="Times New Roman" w:eastAsia="Times New Roman" w:hAnsi="Times New Roman"/>
                <w:iCs/>
                <w:color w:val="000000"/>
                <w:sz w:val="24"/>
              </w:rPr>
              <w:t>)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End"/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A32" w:rsidRDefault="00EA0A32" w:rsidP="001153D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Юридические лица, индивидуальные предприниматели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EA0A32" w:rsidRPr="000B6DA8" w:rsidRDefault="00EA0A32" w:rsidP="001153D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 лица, проживающие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находящиеся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Новопашковского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сельского поселения Крыловского района.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A32" w:rsidRPr="000B6DA8" w:rsidRDefault="00EA0A32" w:rsidP="001153D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Оценивается</w:t>
            </w:r>
            <w:proofErr w:type="spellEnd"/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целиком</w:t>
            </w:r>
            <w:proofErr w:type="spellEnd"/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724052" w:rsidRDefault="00724052">
      <w:bookmarkStart w:id="0" w:name="_GoBack"/>
      <w:bookmarkEnd w:id="0"/>
    </w:p>
    <w:sectPr w:rsidR="0072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E7"/>
    <w:rsid w:val="00724052"/>
    <w:rsid w:val="00EA0A32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2023-03-03T06:35:00Z</dcterms:created>
  <dcterms:modified xsi:type="dcterms:W3CDTF">2023-03-03T06:36:00Z</dcterms:modified>
</cp:coreProperties>
</file>